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85EC" w14:textId="77777777" w:rsidR="001B3338" w:rsidRPr="00741AF3" w:rsidRDefault="001B3338" w:rsidP="001B333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741AF3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D82ED0A" wp14:editId="12CC6630">
            <wp:extent cx="5943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26EF2" w14:textId="77777777" w:rsidR="001B3338" w:rsidRPr="00741AF3" w:rsidRDefault="001B3338" w:rsidP="001B3338">
      <w:pPr>
        <w:pStyle w:val="a5"/>
        <w:jc w:val="center"/>
        <w:rPr>
          <w:rFonts w:ascii="Times New Roman" w:hAnsi="Times New Roman" w:cs="Times New Roman"/>
          <w:sz w:val="28"/>
        </w:rPr>
      </w:pPr>
      <w:r w:rsidRPr="00741AF3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14:paraId="29E72D4E" w14:textId="77777777" w:rsidR="001B3338" w:rsidRPr="00741AF3" w:rsidRDefault="001B3338" w:rsidP="001B3338">
      <w:pPr>
        <w:pStyle w:val="a5"/>
        <w:jc w:val="center"/>
        <w:rPr>
          <w:rFonts w:ascii="Times New Roman" w:hAnsi="Times New Roman" w:cs="Times New Roman"/>
          <w:sz w:val="28"/>
        </w:rPr>
      </w:pPr>
      <w:r w:rsidRPr="00741AF3">
        <w:rPr>
          <w:rFonts w:ascii="Times New Roman" w:hAnsi="Times New Roman" w:cs="Times New Roman"/>
          <w:sz w:val="28"/>
        </w:rPr>
        <w:t>шестого созыва</w:t>
      </w:r>
    </w:p>
    <w:p w14:paraId="24C1D8B0" w14:textId="77777777" w:rsidR="001B3338" w:rsidRPr="00741AF3" w:rsidRDefault="001B3338" w:rsidP="001B333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741AF3"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3BA29920" w14:textId="77777777" w:rsidR="001B3338" w:rsidRPr="00741AF3" w:rsidRDefault="001B3338" w:rsidP="001B3338">
      <w:pPr>
        <w:pStyle w:val="a5"/>
        <w:jc w:val="center"/>
        <w:rPr>
          <w:rFonts w:ascii="Times New Roman" w:hAnsi="Times New Roman" w:cs="Times New Roman"/>
          <w:sz w:val="28"/>
        </w:rPr>
      </w:pPr>
      <w:r w:rsidRPr="00741AF3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741AF3">
        <w:rPr>
          <w:rFonts w:ascii="Times New Roman" w:hAnsi="Times New Roman" w:cs="Times New Roman"/>
          <w:sz w:val="28"/>
          <w:vertAlign w:val="superscript"/>
        </w:rPr>
        <w:t>а</w:t>
      </w:r>
    </w:p>
    <w:p w14:paraId="67D93B83" w14:textId="77777777" w:rsidR="001B3338" w:rsidRPr="00741AF3" w:rsidRDefault="00494435" w:rsidP="001B3338">
      <w:pPr>
        <w:pStyle w:val="a5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 w14:anchorId="4678F2D7">
          <v:line id="Прямая соединительная линия 2" o:spid="_x0000_s1026" style="position:absolute;z-index:251660288;visibility:visible;mso-wrap-distance-top:-8e-5mm;mso-wrap-distance-bottom:-8e-5mm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9qWQIAAGoEAAAOAAAAZHJzL2Uyb0RvYy54bWysVN1u0zAUvkfiHSzfd0m6rmzR0gk1LTcD&#10;Jm08gGs7jTXHtmyvaYWQgGukPQKvwAVIkwY8Q/pGHLs/2uAGIXLhHNvHX77znc85PVs2Ei24dUKr&#10;AmcHKUZcUc2Emhf4zdW0d4yR80QxIrXiBV5xh89GT5+ctibnfV1rybhFAKJc3poC196bPEkcrXlD&#10;3IE2XMFmpW1DPEztPGGWtIDeyKSfps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" strokeweight="4.5pt">
            <v:stroke linestyle="thinThick"/>
          </v:line>
        </w:pict>
      </w:r>
    </w:p>
    <w:p w14:paraId="13CCF718" w14:textId="77777777" w:rsidR="001B3338" w:rsidRPr="00741AF3" w:rsidRDefault="001B3338" w:rsidP="001B3338">
      <w:pPr>
        <w:rPr>
          <w:sz w:val="28"/>
        </w:rPr>
      </w:pPr>
      <w:r w:rsidRPr="00741AF3">
        <w:rPr>
          <w:sz w:val="28"/>
        </w:rPr>
        <w:t>30     ноября  2020</w:t>
      </w:r>
      <w:r w:rsidR="00810EF4" w:rsidRPr="00741AF3">
        <w:rPr>
          <w:sz w:val="28"/>
        </w:rPr>
        <w:t xml:space="preserve"> </w:t>
      </w:r>
      <w:r w:rsidRPr="00741AF3">
        <w:rPr>
          <w:sz w:val="28"/>
        </w:rPr>
        <w:t>г</w:t>
      </w:r>
      <w:r w:rsidR="00D43E01">
        <w:rPr>
          <w:sz w:val="28"/>
        </w:rPr>
        <w:t>.</w:t>
      </w:r>
      <w:r w:rsidRPr="00741AF3">
        <w:rPr>
          <w:sz w:val="28"/>
        </w:rPr>
        <w:t xml:space="preserve">                                                </w:t>
      </w:r>
      <w:r w:rsidR="00741AF3" w:rsidRPr="00741AF3">
        <w:rPr>
          <w:sz w:val="28"/>
        </w:rPr>
        <w:t xml:space="preserve">           </w:t>
      </w:r>
      <w:r w:rsidR="00DF750E">
        <w:rPr>
          <w:sz w:val="28"/>
        </w:rPr>
        <w:t xml:space="preserve">        </w:t>
      </w:r>
      <w:r w:rsidR="00741AF3" w:rsidRPr="00741AF3">
        <w:rPr>
          <w:sz w:val="28"/>
        </w:rPr>
        <w:t xml:space="preserve">                 № 15</w:t>
      </w:r>
    </w:p>
    <w:p w14:paraId="393019C7" w14:textId="77777777" w:rsidR="001B3338" w:rsidRPr="00741AF3" w:rsidRDefault="001B3338" w:rsidP="001B3338">
      <w:pPr>
        <w:rPr>
          <w:sz w:val="28"/>
        </w:rPr>
      </w:pPr>
    </w:p>
    <w:p w14:paraId="0559BAC4" w14:textId="77777777" w:rsidR="00F036DA" w:rsidRPr="00741AF3" w:rsidRDefault="00F036DA" w:rsidP="009706F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41AF3">
        <w:rPr>
          <w:color w:val="000000"/>
          <w:sz w:val="28"/>
          <w:szCs w:val="28"/>
        </w:rPr>
        <w:t>О согласовании при</w:t>
      </w:r>
      <w:r w:rsidR="001B3338" w:rsidRPr="00741AF3">
        <w:rPr>
          <w:color w:val="000000"/>
          <w:sz w:val="28"/>
          <w:szCs w:val="28"/>
        </w:rPr>
        <w:t>нятия</w:t>
      </w:r>
      <w:r w:rsidRPr="00741AF3">
        <w:rPr>
          <w:color w:val="000000"/>
          <w:sz w:val="28"/>
          <w:szCs w:val="28"/>
        </w:rPr>
        <w:t xml:space="preserve"> </w:t>
      </w:r>
    </w:p>
    <w:p w14:paraId="5E5EB204" w14:textId="77777777" w:rsidR="00F036DA" w:rsidRPr="00741AF3" w:rsidRDefault="00F036DA" w:rsidP="009706F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41AF3">
        <w:rPr>
          <w:color w:val="000000"/>
          <w:sz w:val="28"/>
          <w:szCs w:val="28"/>
        </w:rPr>
        <w:t>части полномочий</w:t>
      </w:r>
    </w:p>
    <w:p w14:paraId="71E021DC" w14:textId="77777777" w:rsidR="00B12E06" w:rsidRPr="00741AF3" w:rsidRDefault="00B12E06"/>
    <w:p w14:paraId="3E7FF008" w14:textId="77777777" w:rsidR="00F524B8" w:rsidRPr="00741AF3" w:rsidRDefault="00F524B8"/>
    <w:p w14:paraId="4D28272A" w14:textId="77777777" w:rsidR="009F6AA5" w:rsidRPr="00741AF3" w:rsidRDefault="009F6AA5" w:rsidP="003F1CB0">
      <w:pPr>
        <w:ind w:firstLine="567"/>
        <w:jc w:val="both"/>
        <w:rPr>
          <w:sz w:val="28"/>
          <w:szCs w:val="28"/>
        </w:rPr>
      </w:pPr>
      <w:r w:rsidRPr="00741AF3">
        <w:rPr>
          <w:sz w:val="28"/>
          <w:szCs w:val="28"/>
        </w:rPr>
        <w:t xml:space="preserve">Рассмотрев обращение администрации </w:t>
      </w:r>
      <w:r w:rsidR="00632D08" w:rsidRPr="00741AF3">
        <w:rPr>
          <w:sz w:val="28"/>
          <w:szCs w:val="28"/>
        </w:rPr>
        <w:t>Еманжелинского</w:t>
      </w:r>
      <w:r w:rsidR="00C173C4" w:rsidRPr="00741AF3">
        <w:rPr>
          <w:sz w:val="28"/>
          <w:szCs w:val="28"/>
        </w:rPr>
        <w:br/>
        <w:t xml:space="preserve"> сельского поселения </w:t>
      </w:r>
      <w:r w:rsidRPr="00741AF3">
        <w:rPr>
          <w:sz w:val="28"/>
          <w:szCs w:val="28"/>
        </w:rPr>
        <w:t xml:space="preserve">о согласовании </w:t>
      </w:r>
      <w:r w:rsidR="001B3338" w:rsidRPr="00741AF3">
        <w:rPr>
          <w:sz w:val="28"/>
          <w:szCs w:val="28"/>
        </w:rPr>
        <w:t xml:space="preserve">принятия части полномочий </w:t>
      </w:r>
      <w:r w:rsidR="00C03F08" w:rsidRPr="00741AF3">
        <w:rPr>
          <w:sz w:val="28"/>
          <w:szCs w:val="28"/>
        </w:rPr>
        <w:t xml:space="preserve"> </w:t>
      </w:r>
      <w:r w:rsidR="001B3338" w:rsidRPr="00741AF3">
        <w:rPr>
          <w:sz w:val="28"/>
          <w:szCs w:val="28"/>
        </w:rPr>
        <w:t>по р</w:t>
      </w:r>
      <w:r w:rsidR="00C03F08" w:rsidRPr="00741AF3">
        <w:rPr>
          <w:sz w:val="28"/>
          <w:szCs w:val="28"/>
        </w:rPr>
        <w:t xml:space="preserve">ешению вопросов местного значения </w:t>
      </w:r>
      <w:r w:rsidR="00C173C4" w:rsidRPr="00741AF3">
        <w:rPr>
          <w:sz w:val="28"/>
          <w:szCs w:val="28"/>
        </w:rPr>
        <w:t xml:space="preserve">от </w:t>
      </w:r>
      <w:r w:rsidRPr="00741AF3">
        <w:rPr>
          <w:sz w:val="28"/>
          <w:szCs w:val="28"/>
        </w:rPr>
        <w:t>администраци</w:t>
      </w:r>
      <w:r w:rsidR="00C173C4" w:rsidRPr="00741AF3">
        <w:rPr>
          <w:sz w:val="28"/>
          <w:szCs w:val="28"/>
        </w:rPr>
        <w:t>и</w:t>
      </w:r>
      <w:r w:rsidR="001B3338" w:rsidRPr="00741AF3">
        <w:rPr>
          <w:sz w:val="28"/>
          <w:szCs w:val="28"/>
        </w:rPr>
        <w:t xml:space="preserve"> </w:t>
      </w:r>
      <w:r w:rsidR="00F909D0" w:rsidRPr="00741AF3">
        <w:rPr>
          <w:sz w:val="28"/>
          <w:szCs w:val="28"/>
        </w:rPr>
        <w:t>Еткульского муниципального района</w:t>
      </w:r>
      <w:r w:rsidR="001B3338" w:rsidRPr="00741AF3">
        <w:rPr>
          <w:sz w:val="28"/>
          <w:szCs w:val="28"/>
        </w:rPr>
        <w:t xml:space="preserve"> с 01 января 2021 года</w:t>
      </w:r>
      <w:r w:rsidR="00DD6CF4" w:rsidRPr="00741AF3">
        <w:rPr>
          <w:sz w:val="28"/>
          <w:szCs w:val="28"/>
        </w:rPr>
        <w:t>, в соответствии со статьями 14-</w:t>
      </w:r>
      <w:r w:rsidR="00590324" w:rsidRPr="00741AF3">
        <w:rPr>
          <w:sz w:val="28"/>
          <w:szCs w:val="28"/>
        </w:rPr>
        <w:t xml:space="preserve">15 </w:t>
      </w:r>
      <w:r w:rsidR="00131ACA" w:rsidRPr="00741AF3"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="00C173C4" w:rsidRPr="00741AF3">
        <w:rPr>
          <w:sz w:val="28"/>
          <w:szCs w:val="28"/>
        </w:rPr>
        <w:t>, Уставом</w:t>
      </w:r>
      <w:r w:rsidR="001B3338" w:rsidRPr="00741AF3">
        <w:rPr>
          <w:sz w:val="28"/>
          <w:szCs w:val="28"/>
        </w:rPr>
        <w:t xml:space="preserve"> </w:t>
      </w:r>
      <w:r w:rsidR="00632D08" w:rsidRPr="00741AF3">
        <w:rPr>
          <w:sz w:val="28"/>
          <w:szCs w:val="28"/>
        </w:rPr>
        <w:t>Еманжелинского</w:t>
      </w:r>
      <w:r w:rsidR="00C173C4" w:rsidRPr="00741AF3">
        <w:rPr>
          <w:sz w:val="28"/>
          <w:szCs w:val="28"/>
        </w:rPr>
        <w:t xml:space="preserve"> сельского поселения </w:t>
      </w:r>
    </w:p>
    <w:p w14:paraId="1873624F" w14:textId="77777777" w:rsidR="00131ACA" w:rsidRPr="00741AF3" w:rsidRDefault="00131ACA" w:rsidP="00131ACA">
      <w:pPr>
        <w:jc w:val="center"/>
        <w:rPr>
          <w:sz w:val="28"/>
          <w:szCs w:val="28"/>
        </w:rPr>
      </w:pPr>
    </w:p>
    <w:p w14:paraId="1D8F2155" w14:textId="77777777" w:rsidR="001B3338" w:rsidRPr="00741AF3" w:rsidRDefault="001B3338" w:rsidP="001B33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41AF3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16FE68F0" w14:textId="77777777" w:rsidR="001B3338" w:rsidRPr="00741AF3" w:rsidRDefault="001B3338" w:rsidP="001B33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41AF3">
        <w:rPr>
          <w:rFonts w:ascii="Times New Roman" w:hAnsi="Times New Roman" w:cs="Times New Roman"/>
          <w:sz w:val="28"/>
          <w:szCs w:val="28"/>
        </w:rPr>
        <w:t>р е ш а е т:</w:t>
      </w:r>
    </w:p>
    <w:p w14:paraId="390C755D" w14:textId="77777777" w:rsidR="00131ACA" w:rsidRPr="00741AF3" w:rsidRDefault="00131ACA" w:rsidP="00131ACA">
      <w:pPr>
        <w:jc w:val="center"/>
        <w:rPr>
          <w:sz w:val="28"/>
          <w:szCs w:val="28"/>
        </w:rPr>
      </w:pPr>
    </w:p>
    <w:p w14:paraId="2DFF30C6" w14:textId="77777777" w:rsidR="00186DBF" w:rsidRPr="00741AF3" w:rsidRDefault="006A6282" w:rsidP="003F1CB0">
      <w:pPr>
        <w:ind w:firstLine="567"/>
        <w:jc w:val="both"/>
        <w:rPr>
          <w:sz w:val="28"/>
          <w:szCs w:val="28"/>
        </w:rPr>
      </w:pPr>
      <w:r w:rsidRPr="00741AF3">
        <w:rPr>
          <w:sz w:val="28"/>
          <w:szCs w:val="28"/>
        </w:rPr>
        <w:t xml:space="preserve">1. </w:t>
      </w:r>
      <w:r w:rsidR="003F1CB0" w:rsidRPr="00741AF3">
        <w:rPr>
          <w:sz w:val="28"/>
          <w:szCs w:val="28"/>
        </w:rPr>
        <w:t xml:space="preserve">Согласовать с </w:t>
      </w:r>
      <w:r w:rsidR="001B3338" w:rsidRPr="00741AF3">
        <w:rPr>
          <w:sz w:val="28"/>
          <w:szCs w:val="28"/>
        </w:rPr>
        <w:t>0</w:t>
      </w:r>
      <w:r w:rsidR="0024070C" w:rsidRPr="00741AF3">
        <w:rPr>
          <w:sz w:val="28"/>
          <w:szCs w:val="28"/>
        </w:rPr>
        <w:t>1 января 2021</w:t>
      </w:r>
      <w:r w:rsidR="00DC09B1" w:rsidRPr="00741AF3">
        <w:rPr>
          <w:sz w:val="28"/>
          <w:szCs w:val="28"/>
        </w:rPr>
        <w:t xml:space="preserve"> года</w:t>
      </w:r>
      <w:r w:rsidR="001B3338" w:rsidRPr="00741AF3">
        <w:rPr>
          <w:sz w:val="28"/>
          <w:szCs w:val="28"/>
        </w:rPr>
        <w:t xml:space="preserve"> принятие</w:t>
      </w:r>
      <w:r w:rsidR="0024070C" w:rsidRPr="00741AF3">
        <w:rPr>
          <w:sz w:val="28"/>
          <w:szCs w:val="28"/>
        </w:rPr>
        <w:t xml:space="preserve"> </w:t>
      </w:r>
      <w:r w:rsidR="00DC09B1" w:rsidRPr="00741AF3">
        <w:rPr>
          <w:sz w:val="28"/>
          <w:szCs w:val="28"/>
        </w:rPr>
        <w:t xml:space="preserve"> администрацией</w:t>
      </w:r>
      <w:r w:rsidR="001B3338" w:rsidRPr="00741AF3">
        <w:rPr>
          <w:sz w:val="28"/>
          <w:szCs w:val="28"/>
        </w:rPr>
        <w:t xml:space="preserve"> </w:t>
      </w:r>
      <w:r w:rsidR="00632D08" w:rsidRPr="00741AF3">
        <w:rPr>
          <w:sz w:val="28"/>
          <w:szCs w:val="28"/>
        </w:rPr>
        <w:t>Еманжелинского</w:t>
      </w:r>
      <w:r w:rsidR="0024070C" w:rsidRPr="00741AF3">
        <w:rPr>
          <w:sz w:val="28"/>
          <w:szCs w:val="28"/>
        </w:rPr>
        <w:t xml:space="preserve">  сельского</w:t>
      </w:r>
      <w:r w:rsidR="00590324" w:rsidRPr="00741AF3">
        <w:rPr>
          <w:sz w:val="28"/>
          <w:szCs w:val="28"/>
        </w:rPr>
        <w:t xml:space="preserve"> поселени</w:t>
      </w:r>
      <w:r w:rsidR="0024070C" w:rsidRPr="00741AF3">
        <w:rPr>
          <w:sz w:val="28"/>
          <w:szCs w:val="28"/>
        </w:rPr>
        <w:t>я</w:t>
      </w:r>
      <w:r w:rsidR="00C03F08" w:rsidRPr="00741AF3">
        <w:rPr>
          <w:sz w:val="28"/>
          <w:szCs w:val="28"/>
        </w:rPr>
        <w:t xml:space="preserve"> от администрации Еткульского муниципального района </w:t>
      </w:r>
      <w:r w:rsidR="00E46CF7" w:rsidRPr="00741AF3">
        <w:rPr>
          <w:sz w:val="28"/>
          <w:szCs w:val="28"/>
        </w:rPr>
        <w:t xml:space="preserve"> осуществления части полномочи</w:t>
      </w:r>
      <w:r w:rsidR="00C03F08" w:rsidRPr="00741AF3">
        <w:rPr>
          <w:sz w:val="28"/>
          <w:szCs w:val="28"/>
        </w:rPr>
        <w:t>й по решению вопросов местного значения</w:t>
      </w:r>
      <w:r w:rsidR="00836EF0" w:rsidRPr="00741AF3">
        <w:rPr>
          <w:sz w:val="28"/>
          <w:szCs w:val="28"/>
        </w:rPr>
        <w:t xml:space="preserve">, </w:t>
      </w:r>
      <w:r w:rsidR="001C26A7" w:rsidRPr="00741AF3">
        <w:rPr>
          <w:sz w:val="28"/>
          <w:szCs w:val="28"/>
        </w:rPr>
        <w:t xml:space="preserve">включающих </w:t>
      </w:r>
      <w:r w:rsidR="006377A7" w:rsidRPr="00741AF3">
        <w:rPr>
          <w:sz w:val="28"/>
          <w:szCs w:val="28"/>
        </w:rPr>
        <w:t xml:space="preserve"> в себя:</w:t>
      </w:r>
    </w:p>
    <w:p w14:paraId="31FEFA6A" w14:textId="2A5E6CBC" w:rsidR="006A6282" w:rsidRPr="00741AF3" w:rsidRDefault="006A6282" w:rsidP="006A628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1.1. организация в гр</w:t>
      </w:r>
      <w:r w:rsidR="001B3338" w:rsidRPr="00741AF3">
        <w:rPr>
          <w:sz w:val="28"/>
          <w:szCs w:val="28"/>
        </w:rPr>
        <w:t xml:space="preserve">аницах поселения электро-, газоснабжения,  снабжение </w:t>
      </w:r>
      <w:r w:rsidRPr="00741AF3">
        <w:rPr>
          <w:sz w:val="28"/>
          <w:szCs w:val="28"/>
        </w:rPr>
        <w:t>населения топливом в пределах полномочий установленных законодательством Российской Федерации (п. 4 статьи 14 – Федерального закона «Об общих принципах организации местного самоуправления в Российской Федерации» от 06.10.2003 г. № 131-ФЗ</w:t>
      </w:r>
      <w:r w:rsidR="00494435">
        <w:rPr>
          <w:sz w:val="28"/>
          <w:szCs w:val="28"/>
        </w:rPr>
        <w:t>;</w:t>
      </w:r>
    </w:p>
    <w:p w14:paraId="1DD99039" w14:textId="77777777"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1.2. 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 (п. 5 статьи 14 – Федерального закона «Об общих принципах организации местного самоуправления в Российской Федерации» от 06.10.2003 г. № 131-ФЗ);</w:t>
      </w:r>
    </w:p>
    <w:p w14:paraId="3E7E9AC5" w14:textId="77777777"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t xml:space="preserve">1.3. обеспечение проживающих в поселении и нуждающихся в жилых помещениях малоимущих граждан жилыми помещениями, организация </w:t>
      </w:r>
      <w:r w:rsidRPr="00741AF3">
        <w:rPr>
          <w:sz w:val="28"/>
          <w:szCs w:val="28"/>
        </w:rPr>
        <w:lastRenderedPageBreak/>
        <w:t>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(п. 6 статьи 14 – Федерального закона «Об общих принципах организации местного самоуправления в Российской Федерации» от 06.10.2003 г. № 131-ФЗ);</w:t>
      </w:r>
    </w:p>
    <w:p w14:paraId="1A045D06" w14:textId="77777777"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1.4. участие в предупреждении и ликвидации последствий чрезвычайных ситуаций в границах поселения (п. 8 статьи 14 – Федерального закона «Об общих принципах организации местного самоуправления в Российской Федерации» от 06.10.2003 г. № 131-ФЗ);</w:t>
      </w:r>
    </w:p>
    <w:p w14:paraId="34716069" w14:textId="77777777"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1.5. организация библиотечного обслуживания населения, комплектование и обеспечение сохранности библиотечных фондов библиотек поселения (п. 11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14:paraId="7C8C5C94" w14:textId="77777777"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1.6.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 (п. 13.1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14:paraId="2FC8A210" w14:textId="77777777"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1.7.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(п. 15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14:paraId="3EFE02E0" w14:textId="77777777"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1.8. участие в организации деятельности по сбору (в том числе раздельному сбору) и транспортированию твердых коммунальных отходов (п. 18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14:paraId="31C114A8" w14:textId="77777777"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1.9. организация ритуальных услуг и содержание мест захоронения</w:t>
      </w:r>
      <w:r w:rsidR="00C14432" w:rsidRPr="00741AF3">
        <w:rPr>
          <w:sz w:val="28"/>
          <w:szCs w:val="28"/>
        </w:rPr>
        <w:t>,</w:t>
      </w:r>
      <w:r w:rsidR="00C14432" w:rsidRPr="00741AF3">
        <w:rPr>
          <w:sz w:val="28"/>
        </w:rPr>
        <w:t xml:space="preserve">  за исключением полномочий по созданию  специализированной службы по вопросам похоронного дела, разработки и принятия нормативных правовых актов по вопросам похоронного дела</w:t>
      </w:r>
      <w:r w:rsidRPr="00741AF3">
        <w:rPr>
          <w:sz w:val="28"/>
          <w:szCs w:val="28"/>
        </w:rPr>
        <w:t>(п. 22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14:paraId="57423D3B" w14:textId="77777777"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1.10.  осуществление мероприятий по обеспечению безопасности людей на водных объектах, охране их жизни и здоровья (п. 26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14:paraId="2333F639" w14:textId="77777777"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1.11.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(п. 31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14:paraId="1B79B0DE" w14:textId="77777777"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lastRenderedPageBreak/>
        <w:t>1.12.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(п. 33.1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14:paraId="2682E50E" w14:textId="77777777" w:rsidR="00632D08" w:rsidRPr="00741AF3" w:rsidRDefault="00834238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2. Совет д</w:t>
      </w:r>
      <w:r w:rsidR="00632D08" w:rsidRPr="00741AF3">
        <w:rPr>
          <w:sz w:val="28"/>
          <w:szCs w:val="28"/>
        </w:rPr>
        <w:t>епутатов Еманжелинского сельско</w:t>
      </w:r>
      <w:r w:rsidRPr="00741AF3">
        <w:rPr>
          <w:sz w:val="28"/>
          <w:szCs w:val="28"/>
        </w:rPr>
        <w:t>го поселения согласовывает принятие</w:t>
      </w:r>
      <w:r w:rsidR="00632D08" w:rsidRPr="00741AF3">
        <w:rPr>
          <w:sz w:val="28"/>
          <w:szCs w:val="28"/>
        </w:rPr>
        <w:t xml:space="preserve"> части полномочий по решению вопросов местного значения от администрации Еткульского муниципального района в пределах выделенных сумм иных межбюджетных трансфертов из бюджета администрации Еткульского муниципального района.</w:t>
      </w:r>
    </w:p>
    <w:p w14:paraId="069A0A9A" w14:textId="77777777" w:rsidR="006A6282" w:rsidRPr="00741AF3" w:rsidRDefault="00632D08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3</w:t>
      </w:r>
      <w:r w:rsidR="00306710" w:rsidRPr="00741AF3">
        <w:rPr>
          <w:sz w:val="28"/>
          <w:szCs w:val="28"/>
        </w:rPr>
        <w:t>.  Решение Совета</w:t>
      </w:r>
      <w:r w:rsidR="006A6282" w:rsidRPr="00741AF3">
        <w:rPr>
          <w:sz w:val="28"/>
          <w:szCs w:val="28"/>
        </w:rPr>
        <w:t xml:space="preserve"> депутатов </w:t>
      </w:r>
      <w:r w:rsidRPr="00741AF3">
        <w:rPr>
          <w:sz w:val="28"/>
          <w:szCs w:val="28"/>
        </w:rPr>
        <w:t>Еманжелинского</w:t>
      </w:r>
      <w:r w:rsidR="00306710" w:rsidRPr="00741AF3">
        <w:rPr>
          <w:sz w:val="28"/>
          <w:szCs w:val="28"/>
        </w:rPr>
        <w:t xml:space="preserve">  сельского поселения </w:t>
      </w:r>
      <w:r w:rsidR="00834238" w:rsidRPr="00741AF3">
        <w:rPr>
          <w:sz w:val="28"/>
          <w:szCs w:val="28"/>
        </w:rPr>
        <w:t xml:space="preserve">            </w:t>
      </w:r>
      <w:r w:rsidR="00AF59B1" w:rsidRPr="00741AF3">
        <w:rPr>
          <w:sz w:val="28"/>
          <w:szCs w:val="28"/>
        </w:rPr>
        <w:t xml:space="preserve"> от</w:t>
      </w:r>
      <w:r w:rsidR="00834238" w:rsidRPr="00741AF3">
        <w:rPr>
          <w:sz w:val="28"/>
          <w:szCs w:val="28"/>
        </w:rPr>
        <w:t xml:space="preserve"> 24 декабря 2014 года № 90 </w:t>
      </w:r>
      <w:r w:rsidR="00BB3F66" w:rsidRPr="00741AF3">
        <w:rPr>
          <w:sz w:val="28"/>
          <w:szCs w:val="28"/>
        </w:rPr>
        <w:t xml:space="preserve"> признать утратившим силу с 01.01.2021 года</w:t>
      </w:r>
      <w:r w:rsidR="006A6282" w:rsidRPr="00741AF3">
        <w:rPr>
          <w:sz w:val="28"/>
          <w:szCs w:val="28"/>
        </w:rPr>
        <w:t xml:space="preserve">. </w:t>
      </w:r>
    </w:p>
    <w:p w14:paraId="5E95787B" w14:textId="77777777" w:rsidR="006A6282" w:rsidRDefault="006A6282" w:rsidP="003F1CB0">
      <w:pPr>
        <w:ind w:firstLine="567"/>
        <w:jc w:val="both"/>
        <w:rPr>
          <w:sz w:val="28"/>
          <w:szCs w:val="28"/>
        </w:rPr>
      </w:pPr>
    </w:p>
    <w:p w14:paraId="273BEBEA" w14:textId="77777777" w:rsidR="00741AF3" w:rsidRDefault="00741AF3" w:rsidP="003F1CB0">
      <w:pPr>
        <w:ind w:firstLine="567"/>
        <w:jc w:val="both"/>
        <w:rPr>
          <w:sz w:val="28"/>
          <w:szCs w:val="28"/>
        </w:rPr>
      </w:pPr>
    </w:p>
    <w:p w14:paraId="40D632B2" w14:textId="77777777" w:rsidR="00741AF3" w:rsidRPr="00741AF3" w:rsidRDefault="00741AF3" w:rsidP="003F1CB0">
      <w:pPr>
        <w:ind w:firstLine="567"/>
        <w:jc w:val="both"/>
        <w:rPr>
          <w:sz w:val="28"/>
          <w:szCs w:val="28"/>
        </w:rPr>
      </w:pPr>
    </w:p>
    <w:p w14:paraId="7463A376" w14:textId="77777777" w:rsidR="00C03F08" w:rsidRPr="00741AF3" w:rsidRDefault="00834238" w:rsidP="003F1CB0">
      <w:pPr>
        <w:ind w:firstLine="567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Глава Еманжелинского сельского поселения                         О.Л. Бобырев</w:t>
      </w:r>
    </w:p>
    <w:sectPr w:rsidR="00C03F08" w:rsidRPr="00741AF3" w:rsidSect="00DC09B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65AF3"/>
    <w:multiLevelType w:val="hybridMultilevel"/>
    <w:tmpl w:val="30268734"/>
    <w:lvl w:ilvl="0" w:tplc="59104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6F1"/>
    <w:rsid w:val="000A14AA"/>
    <w:rsid w:val="000E6B3F"/>
    <w:rsid w:val="00131ACA"/>
    <w:rsid w:val="00167C86"/>
    <w:rsid w:val="00186DBF"/>
    <w:rsid w:val="001B3338"/>
    <w:rsid w:val="001C26A7"/>
    <w:rsid w:val="0024070C"/>
    <w:rsid w:val="002F4412"/>
    <w:rsid w:val="00306710"/>
    <w:rsid w:val="003339D3"/>
    <w:rsid w:val="003F1CB0"/>
    <w:rsid w:val="00494435"/>
    <w:rsid w:val="00590324"/>
    <w:rsid w:val="006209E6"/>
    <w:rsid w:val="00632D08"/>
    <w:rsid w:val="00637094"/>
    <w:rsid w:val="006377A7"/>
    <w:rsid w:val="006A6282"/>
    <w:rsid w:val="006D78E5"/>
    <w:rsid w:val="00741AF3"/>
    <w:rsid w:val="00810EF4"/>
    <w:rsid w:val="00834238"/>
    <w:rsid w:val="00836EF0"/>
    <w:rsid w:val="009706F1"/>
    <w:rsid w:val="009A386E"/>
    <w:rsid w:val="009F6AA5"/>
    <w:rsid w:val="00A221EE"/>
    <w:rsid w:val="00AF59B1"/>
    <w:rsid w:val="00B12E06"/>
    <w:rsid w:val="00B55508"/>
    <w:rsid w:val="00BB3F66"/>
    <w:rsid w:val="00C03F08"/>
    <w:rsid w:val="00C14432"/>
    <w:rsid w:val="00C173C4"/>
    <w:rsid w:val="00D14051"/>
    <w:rsid w:val="00D43E01"/>
    <w:rsid w:val="00D464C2"/>
    <w:rsid w:val="00D56AB4"/>
    <w:rsid w:val="00DC09B1"/>
    <w:rsid w:val="00DC09C1"/>
    <w:rsid w:val="00DD6CF4"/>
    <w:rsid w:val="00DF2760"/>
    <w:rsid w:val="00DF750E"/>
    <w:rsid w:val="00E46CF7"/>
    <w:rsid w:val="00F036DA"/>
    <w:rsid w:val="00F30F84"/>
    <w:rsid w:val="00F524B8"/>
    <w:rsid w:val="00F909D0"/>
    <w:rsid w:val="00F93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719EB5"/>
  <w15:docId w15:val="{B9C4EB10-7A4F-431A-A7BA-9F992468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B0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1B3338"/>
  </w:style>
  <w:style w:type="paragraph" w:styleId="a5">
    <w:name w:val="No Spacing"/>
    <w:link w:val="a4"/>
    <w:uiPriority w:val="1"/>
    <w:qFormat/>
    <w:rsid w:val="001B33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B33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3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Home</cp:lastModifiedBy>
  <cp:revision>10</cp:revision>
  <cp:lastPrinted>2017-11-03T05:50:00Z</cp:lastPrinted>
  <dcterms:created xsi:type="dcterms:W3CDTF">2020-11-27T08:59:00Z</dcterms:created>
  <dcterms:modified xsi:type="dcterms:W3CDTF">2021-06-16T08:56:00Z</dcterms:modified>
</cp:coreProperties>
</file>